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16DB6" w14:textId="77777777" w:rsidR="005C5EB0" w:rsidRPr="00AD34B3" w:rsidRDefault="005C5EB0" w:rsidP="00AE6C5B">
      <w:pPr>
        <w:spacing w:after="0" w:line="240" w:lineRule="auto"/>
        <w:ind w:left="-15" w:right="65" w:firstLine="0"/>
        <w:rPr>
          <w:rFonts w:asciiTheme="minorHAnsi" w:hAnsiTheme="minorHAnsi" w:cstheme="minorHAnsi"/>
          <w:b/>
        </w:rPr>
      </w:pPr>
      <w:bookmarkStart w:id="0" w:name="_GoBack"/>
      <w:r w:rsidRPr="00AD34B3">
        <w:rPr>
          <w:rFonts w:asciiTheme="minorHAnsi" w:hAnsiTheme="minorHAnsi" w:cstheme="minorHAnsi"/>
          <w:b/>
        </w:rPr>
        <w:t>Dominican Sisters of Springfield, Illinois</w:t>
      </w:r>
    </w:p>
    <w:bookmarkEnd w:id="0"/>
    <w:p w14:paraId="40DAC253" w14:textId="77777777" w:rsidR="005C5EB0" w:rsidRPr="00AD34B3" w:rsidRDefault="005C5EB0" w:rsidP="00AE6C5B">
      <w:pPr>
        <w:spacing w:after="0" w:line="240" w:lineRule="auto"/>
        <w:ind w:left="-15" w:right="65" w:firstLine="0"/>
        <w:rPr>
          <w:rFonts w:asciiTheme="minorHAnsi" w:hAnsiTheme="minorHAnsi" w:cstheme="minorHAnsi"/>
          <w:b/>
        </w:rPr>
      </w:pPr>
      <w:r w:rsidRPr="00AD34B3">
        <w:rPr>
          <w:rFonts w:asciiTheme="minorHAnsi" w:hAnsiTheme="minorHAnsi" w:cstheme="minorHAnsi"/>
          <w:b/>
        </w:rPr>
        <w:t>Reflect</w:t>
      </w:r>
      <w:r w:rsidR="00B21A95" w:rsidRPr="00AD34B3">
        <w:rPr>
          <w:rFonts w:asciiTheme="minorHAnsi" w:hAnsiTheme="minorHAnsi" w:cstheme="minorHAnsi"/>
          <w:b/>
        </w:rPr>
        <w:t>ion</w:t>
      </w:r>
      <w:r w:rsidRPr="00AD34B3">
        <w:rPr>
          <w:rFonts w:asciiTheme="minorHAnsi" w:hAnsiTheme="minorHAnsi" w:cstheme="minorHAnsi"/>
          <w:b/>
        </w:rPr>
        <w:t xml:space="preserve"> on our Year Three LSAP Plan</w:t>
      </w:r>
    </w:p>
    <w:p w14:paraId="235DB083" w14:textId="77777777" w:rsidR="005C5EB0" w:rsidRPr="00AD34B3" w:rsidRDefault="005C5EB0" w:rsidP="00AE6C5B">
      <w:pPr>
        <w:spacing w:after="0" w:line="240" w:lineRule="auto"/>
        <w:ind w:left="-15" w:right="65" w:firstLine="0"/>
        <w:rPr>
          <w:rFonts w:asciiTheme="minorHAnsi" w:hAnsiTheme="minorHAnsi" w:cstheme="minorHAnsi"/>
        </w:rPr>
      </w:pPr>
    </w:p>
    <w:p w14:paraId="5C495A92" w14:textId="77777777" w:rsidR="00AE6C5B" w:rsidRPr="00AD34B3" w:rsidRDefault="00AE6C5B" w:rsidP="00AE6C5B">
      <w:pPr>
        <w:spacing w:after="0" w:line="240" w:lineRule="auto"/>
        <w:ind w:left="-15" w:right="65" w:firstLine="0"/>
        <w:rPr>
          <w:rFonts w:asciiTheme="minorHAnsi" w:hAnsiTheme="minorHAnsi" w:cstheme="minorHAnsi"/>
          <w:i/>
        </w:rPr>
      </w:pPr>
      <w:r w:rsidRPr="00AD34B3">
        <w:rPr>
          <w:rFonts w:asciiTheme="minorHAnsi" w:hAnsiTheme="minorHAnsi" w:cstheme="minorHAnsi"/>
          <w:i/>
        </w:rPr>
        <w:t>“The measure of our courage is the measure of our willingness to embrace disappointment, acknowledge the wounds it causes, and rather than retreat from further participation, keep on insisting on what is good and possible for the world. In other words, hope.”</w:t>
      </w:r>
    </w:p>
    <w:p w14:paraId="052469BC" w14:textId="77777777" w:rsidR="00AE6C5B" w:rsidRPr="00AD34B3" w:rsidRDefault="00AE6C5B" w:rsidP="00AE6C5B">
      <w:pPr>
        <w:spacing w:after="0" w:line="240" w:lineRule="auto"/>
        <w:ind w:left="-15" w:right="65" w:firstLine="0"/>
        <w:rPr>
          <w:rFonts w:asciiTheme="minorHAnsi" w:hAnsiTheme="minorHAnsi" w:cstheme="minorHAnsi"/>
        </w:rPr>
      </w:pPr>
    </w:p>
    <w:p w14:paraId="60F90AD7" w14:textId="77777777" w:rsidR="005C5EB0" w:rsidRPr="00AD34B3" w:rsidRDefault="00AE6C5B" w:rsidP="005C5EB0">
      <w:pPr>
        <w:spacing w:after="0" w:line="240" w:lineRule="auto"/>
        <w:ind w:left="-15" w:right="65" w:firstLine="0"/>
        <w:rPr>
          <w:rFonts w:asciiTheme="minorHAnsi" w:hAnsiTheme="minorHAnsi" w:cstheme="minorHAnsi"/>
        </w:rPr>
      </w:pPr>
      <w:r w:rsidRPr="00AD34B3">
        <w:rPr>
          <w:rFonts w:asciiTheme="minorHAnsi" w:hAnsiTheme="minorHAnsi" w:cstheme="minorHAnsi"/>
        </w:rPr>
        <w:t xml:space="preserve">Theologian Elizabeth Johnson shared these words </w:t>
      </w:r>
      <w:r w:rsidR="000A1BE2" w:rsidRPr="00AD34B3">
        <w:rPr>
          <w:rFonts w:asciiTheme="minorHAnsi" w:hAnsiTheme="minorHAnsi" w:cstheme="minorHAnsi"/>
        </w:rPr>
        <w:t xml:space="preserve">as part of her presentation </w:t>
      </w:r>
      <w:r w:rsidRPr="00AD34B3">
        <w:rPr>
          <w:rFonts w:asciiTheme="minorHAnsi" w:hAnsiTheme="minorHAnsi" w:cstheme="minorHAnsi"/>
        </w:rPr>
        <w:t>to the Catholic Climate Covenant gathering</w:t>
      </w:r>
      <w:r w:rsidR="005C5EB0" w:rsidRPr="00AD34B3">
        <w:rPr>
          <w:rFonts w:asciiTheme="minorHAnsi" w:hAnsiTheme="minorHAnsi" w:cstheme="minorHAnsi"/>
        </w:rPr>
        <w:t xml:space="preserve"> and we have shared her words with our sisters and associates.  </w:t>
      </w:r>
    </w:p>
    <w:p w14:paraId="4D21C720" w14:textId="77777777" w:rsidR="005C5EB0" w:rsidRPr="00AD34B3" w:rsidRDefault="005C5EB0" w:rsidP="00AE6C5B">
      <w:pPr>
        <w:spacing w:after="0" w:line="240" w:lineRule="auto"/>
        <w:ind w:left="-15" w:right="65" w:firstLine="0"/>
        <w:rPr>
          <w:rFonts w:asciiTheme="minorHAnsi" w:hAnsiTheme="minorHAnsi" w:cstheme="minorHAnsi"/>
        </w:rPr>
      </w:pPr>
    </w:p>
    <w:p w14:paraId="23E0FB7B" w14:textId="77777777" w:rsidR="005C5EB0" w:rsidRPr="00AD34B3" w:rsidRDefault="005C5EB0" w:rsidP="00AE6C5B">
      <w:pPr>
        <w:spacing w:after="0" w:line="240" w:lineRule="auto"/>
        <w:ind w:left="-15" w:right="65" w:firstLine="0"/>
        <w:rPr>
          <w:rFonts w:asciiTheme="minorHAnsi" w:hAnsiTheme="minorHAnsi" w:cstheme="minorHAnsi"/>
        </w:rPr>
      </w:pPr>
      <w:r w:rsidRPr="00AD34B3">
        <w:rPr>
          <w:rFonts w:asciiTheme="minorHAnsi" w:hAnsiTheme="minorHAnsi" w:cstheme="minorHAnsi"/>
        </w:rPr>
        <w:t xml:space="preserve">She spoke of hope as a muscle of resistance.  And from the faith perspective, she noted that we hope because we trust that despite the odds, the living God is with us and is faithful. </w:t>
      </w:r>
    </w:p>
    <w:p w14:paraId="091C63E5" w14:textId="77777777" w:rsidR="005C5EB0" w:rsidRPr="00AD34B3" w:rsidRDefault="005C5EB0" w:rsidP="00AE6C5B">
      <w:pPr>
        <w:spacing w:after="0" w:line="240" w:lineRule="auto"/>
        <w:ind w:left="-15" w:right="65" w:firstLine="0"/>
        <w:rPr>
          <w:rFonts w:asciiTheme="minorHAnsi" w:hAnsiTheme="minorHAnsi" w:cstheme="minorHAnsi"/>
        </w:rPr>
      </w:pPr>
    </w:p>
    <w:p w14:paraId="2131033D" w14:textId="77777777" w:rsidR="005C5EB0" w:rsidRPr="00AD34B3" w:rsidRDefault="005C5EB0" w:rsidP="00AE6C5B">
      <w:pPr>
        <w:spacing w:after="0" w:line="240" w:lineRule="auto"/>
        <w:ind w:left="-15" w:right="65" w:firstLine="0"/>
        <w:rPr>
          <w:rFonts w:asciiTheme="minorHAnsi" w:hAnsiTheme="minorHAnsi" w:cstheme="minorHAnsi"/>
        </w:rPr>
      </w:pPr>
      <w:r w:rsidRPr="00AD34B3">
        <w:rPr>
          <w:rFonts w:asciiTheme="minorHAnsi" w:hAnsiTheme="minorHAnsi" w:cstheme="minorHAnsi"/>
        </w:rPr>
        <w:t>We live and act in that hope</w:t>
      </w:r>
      <w:r w:rsidR="00A97D4F" w:rsidRPr="00AD34B3">
        <w:rPr>
          <w:rFonts w:asciiTheme="minorHAnsi" w:hAnsiTheme="minorHAnsi" w:cstheme="minorHAnsi"/>
        </w:rPr>
        <w:t xml:space="preserve"> in our efforts to fulfill the goal of our </w:t>
      </w:r>
      <w:r w:rsidRPr="00AD34B3">
        <w:rPr>
          <w:rFonts w:asciiTheme="minorHAnsi" w:hAnsiTheme="minorHAnsi" w:cstheme="minorHAnsi"/>
        </w:rPr>
        <w:t>Year Three Plan</w:t>
      </w:r>
      <w:r w:rsidR="00A97D4F" w:rsidRPr="00AD34B3">
        <w:rPr>
          <w:rFonts w:asciiTheme="minorHAnsi" w:hAnsiTheme="minorHAnsi" w:cstheme="minorHAnsi"/>
        </w:rPr>
        <w:t>:</w:t>
      </w:r>
      <w:r w:rsidRPr="00AD34B3">
        <w:rPr>
          <w:rFonts w:asciiTheme="minorHAnsi" w:hAnsiTheme="minorHAnsi" w:cstheme="minorHAnsi"/>
        </w:rPr>
        <w:t xml:space="preserve"> </w:t>
      </w:r>
      <w:r w:rsidRPr="00AD34B3">
        <w:rPr>
          <w:rFonts w:asciiTheme="minorHAnsi" w:hAnsiTheme="minorHAnsi" w:cstheme="minorHAnsi"/>
          <w:szCs w:val="20"/>
          <w:u w:val="single"/>
        </w:rPr>
        <w:t>Becoming conscious of the global ramifications of our daily use of plastic, we will greatly reduce the amount we purchase and use.</w:t>
      </w:r>
      <w:r w:rsidRPr="00AD34B3">
        <w:rPr>
          <w:rFonts w:asciiTheme="minorHAnsi" w:hAnsiTheme="minorHAnsi" w:cstheme="minorHAnsi"/>
          <w:b/>
          <w:szCs w:val="20"/>
        </w:rPr>
        <w:t xml:space="preserve">  </w:t>
      </w:r>
    </w:p>
    <w:p w14:paraId="7055F3BA" w14:textId="77777777" w:rsidR="005C5EB0" w:rsidRPr="00AD34B3" w:rsidRDefault="005C5EB0" w:rsidP="00AE6C5B">
      <w:pPr>
        <w:spacing w:after="0" w:line="240" w:lineRule="auto"/>
        <w:ind w:left="-15" w:right="65" w:firstLine="0"/>
        <w:rPr>
          <w:rFonts w:asciiTheme="minorHAnsi" w:hAnsiTheme="minorHAnsi" w:cstheme="minorHAnsi"/>
        </w:rPr>
      </w:pPr>
    </w:p>
    <w:p w14:paraId="2C742C18" w14:textId="77777777" w:rsidR="00A7340A" w:rsidRPr="00AD34B3" w:rsidRDefault="00A97D4F" w:rsidP="00A97D4F">
      <w:pPr>
        <w:spacing w:after="0" w:line="240" w:lineRule="auto"/>
        <w:ind w:left="0" w:firstLine="0"/>
        <w:rPr>
          <w:rFonts w:asciiTheme="minorHAnsi" w:hAnsiTheme="minorHAnsi" w:cstheme="minorHAnsi"/>
        </w:rPr>
      </w:pPr>
      <w:r w:rsidRPr="00AD34B3">
        <w:rPr>
          <w:rFonts w:asciiTheme="minorHAnsi" w:hAnsiTheme="minorHAnsi" w:cstheme="minorHAnsi"/>
        </w:rPr>
        <w:t xml:space="preserve">Sisters and Associates focused on eliminating single use plastics, substituting reusable items, purchasing products in other-than-plastic containers, refusing Styrofoam containers, and saying “No, thank you” to plastic straws. </w:t>
      </w:r>
    </w:p>
    <w:p w14:paraId="7FCC6291" w14:textId="77777777" w:rsidR="007A2237" w:rsidRPr="00AD34B3" w:rsidRDefault="007A2237" w:rsidP="00A97D4F">
      <w:pPr>
        <w:spacing w:after="0" w:line="240" w:lineRule="auto"/>
        <w:ind w:left="0" w:firstLine="0"/>
        <w:rPr>
          <w:rFonts w:asciiTheme="minorHAnsi" w:hAnsiTheme="minorHAnsi" w:cstheme="minorHAnsi"/>
        </w:rPr>
      </w:pPr>
    </w:p>
    <w:p w14:paraId="5EEE4A50" w14:textId="77777777" w:rsidR="007A2237" w:rsidRPr="00AD34B3" w:rsidRDefault="007A2237" w:rsidP="00A97D4F">
      <w:pPr>
        <w:spacing w:after="0" w:line="240" w:lineRule="auto"/>
        <w:ind w:left="0" w:firstLine="0"/>
        <w:rPr>
          <w:rFonts w:asciiTheme="minorHAnsi" w:hAnsiTheme="minorHAnsi" w:cstheme="minorHAnsi"/>
        </w:rPr>
      </w:pPr>
      <w:r w:rsidRPr="00AD34B3">
        <w:rPr>
          <w:rFonts w:asciiTheme="minorHAnsi" w:hAnsiTheme="minorHAnsi" w:cstheme="minorHAnsi"/>
        </w:rPr>
        <w:t>Affirming and commending stores, restaurants, and other places of sales who are trying to operate without Styrofoam or plastics was a new and welcomed idea.  It is a way to bring others into the work, along with</w:t>
      </w:r>
      <w:r w:rsidR="00E56969" w:rsidRPr="00AD34B3">
        <w:rPr>
          <w:rFonts w:asciiTheme="minorHAnsi" w:hAnsiTheme="minorHAnsi" w:cstheme="minorHAnsi"/>
        </w:rPr>
        <w:t xml:space="preserve"> what we are already doing with</w:t>
      </w:r>
      <w:r w:rsidRPr="00AD34B3">
        <w:rPr>
          <w:rFonts w:asciiTheme="minorHAnsi" w:hAnsiTheme="minorHAnsi" w:cstheme="minorHAnsi"/>
        </w:rPr>
        <w:t xml:space="preserve"> family, friends and colleagues. </w:t>
      </w:r>
    </w:p>
    <w:p w14:paraId="76A5BFCB" w14:textId="77777777" w:rsidR="007A2237" w:rsidRPr="00AD34B3" w:rsidRDefault="007A2237" w:rsidP="00A97D4F">
      <w:pPr>
        <w:spacing w:after="0" w:line="240" w:lineRule="auto"/>
        <w:ind w:left="0" w:firstLine="0"/>
        <w:rPr>
          <w:rFonts w:asciiTheme="minorHAnsi" w:hAnsiTheme="minorHAnsi" w:cstheme="minorHAnsi"/>
        </w:rPr>
      </w:pPr>
    </w:p>
    <w:p w14:paraId="4FBBBBB1" w14:textId="77777777" w:rsidR="00E56969" w:rsidRPr="00AD34B3" w:rsidRDefault="00E56969" w:rsidP="00A97D4F">
      <w:pPr>
        <w:spacing w:after="0" w:line="240" w:lineRule="auto"/>
        <w:ind w:left="0" w:firstLine="0"/>
        <w:rPr>
          <w:rFonts w:asciiTheme="minorHAnsi" w:hAnsiTheme="minorHAnsi" w:cstheme="minorHAnsi"/>
        </w:rPr>
      </w:pPr>
      <w:r w:rsidRPr="00AD34B3">
        <w:rPr>
          <w:rFonts w:asciiTheme="minorHAnsi" w:hAnsiTheme="minorHAnsi" w:cstheme="minorHAnsi"/>
        </w:rPr>
        <w:t xml:space="preserve">The monthly LSAP notes continue to expand our knowledge and contribute to understanding the urgency and significance of the damage that plastics are doing to our planet and all life on it.  We find this study invaluable. </w:t>
      </w:r>
    </w:p>
    <w:p w14:paraId="701C5355" w14:textId="77777777" w:rsidR="00E56969" w:rsidRPr="00AD34B3" w:rsidRDefault="00E56969" w:rsidP="00A97D4F">
      <w:pPr>
        <w:spacing w:after="0" w:line="240" w:lineRule="auto"/>
        <w:ind w:left="0" w:firstLine="0"/>
        <w:rPr>
          <w:rFonts w:asciiTheme="minorHAnsi" w:hAnsiTheme="minorHAnsi" w:cstheme="minorHAnsi"/>
        </w:rPr>
      </w:pPr>
    </w:p>
    <w:p w14:paraId="09B5E283" w14:textId="77777777" w:rsidR="000F4BEC" w:rsidRPr="00AD34B3" w:rsidRDefault="000F4BEC" w:rsidP="000F4BEC">
      <w:pPr>
        <w:spacing w:after="0" w:line="240" w:lineRule="auto"/>
        <w:ind w:left="-15" w:right="65" w:firstLine="0"/>
        <w:rPr>
          <w:rFonts w:asciiTheme="minorHAnsi" w:hAnsiTheme="minorHAnsi" w:cstheme="minorHAnsi"/>
        </w:rPr>
      </w:pPr>
      <w:r w:rsidRPr="00AD34B3">
        <w:rPr>
          <w:rFonts w:asciiTheme="minorHAnsi" w:hAnsiTheme="minorHAnsi" w:cstheme="minorHAnsi"/>
        </w:rPr>
        <w:t xml:space="preserve">We are strengthening our muscles of resistance.  </w:t>
      </w:r>
    </w:p>
    <w:p w14:paraId="21BF6E2B" w14:textId="77777777" w:rsidR="000F4BEC" w:rsidRPr="00AD34B3" w:rsidRDefault="000F4BEC" w:rsidP="000F4BEC">
      <w:pPr>
        <w:spacing w:after="0" w:line="240" w:lineRule="auto"/>
        <w:ind w:left="-15" w:right="65" w:firstLine="0"/>
        <w:rPr>
          <w:rFonts w:asciiTheme="minorHAnsi" w:hAnsiTheme="minorHAnsi" w:cstheme="minorHAnsi"/>
        </w:rPr>
      </w:pPr>
      <w:r w:rsidRPr="00AD34B3">
        <w:rPr>
          <w:rFonts w:asciiTheme="minorHAnsi" w:hAnsiTheme="minorHAnsi" w:cstheme="minorHAnsi"/>
        </w:rPr>
        <w:t xml:space="preserve">We are living in trust with the God who walks with us. </w:t>
      </w:r>
    </w:p>
    <w:p w14:paraId="47F23266" w14:textId="77777777" w:rsidR="00A97D4F" w:rsidRPr="00AD34B3" w:rsidRDefault="000F4BEC" w:rsidP="002802F6">
      <w:pPr>
        <w:spacing w:after="0" w:line="240" w:lineRule="auto"/>
        <w:ind w:left="-15" w:right="65" w:firstLine="0"/>
        <w:rPr>
          <w:rFonts w:asciiTheme="minorHAnsi" w:hAnsiTheme="minorHAnsi" w:cstheme="minorHAnsi"/>
        </w:rPr>
      </w:pPr>
      <w:r w:rsidRPr="00AD34B3">
        <w:rPr>
          <w:rFonts w:asciiTheme="minorHAnsi" w:hAnsiTheme="minorHAnsi" w:cstheme="minorHAnsi"/>
        </w:rPr>
        <w:t>As we keep on insisting on what is good and possible for the world, we have hope.</w:t>
      </w:r>
    </w:p>
    <w:sectPr w:rsidR="00A97D4F" w:rsidRPr="00AD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5B"/>
    <w:rsid w:val="000A1BE2"/>
    <w:rsid w:val="000F4BEC"/>
    <w:rsid w:val="001553E9"/>
    <w:rsid w:val="002802F6"/>
    <w:rsid w:val="005C5EB0"/>
    <w:rsid w:val="007A2237"/>
    <w:rsid w:val="00A7340A"/>
    <w:rsid w:val="00A97D4F"/>
    <w:rsid w:val="00AD34B3"/>
    <w:rsid w:val="00AE6C5B"/>
    <w:rsid w:val="00B21A95"/>
    <w:rsid w:val="00E56969"/>
    <w:rsid w:val="00EF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BA26"/>
  <w15:chartTrackingRefBased/>
  <w15:docId w15:val="{5DC49552-6A3A-4B57-8FDA-B7C47273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C5B"/>
    <w:pPr>
      <w:spacing w:after="3" w:line="477" w:lineRule="auto"/>
      <w:ind w:left="720" w:firstLine="7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19F9DF88CD34C8899D8436531A453" ma:contentTypeVersion="14" ma:contentTypeDescription="Create a new document." ma:contentTypeScope="" ma:versionID="56e093ba76d6c1317d302808ffbbd909">
  <xsd:schema xmlns:xsd="http://www.w3.org/2001/XMLSchema" xmlns:xs="http://www.w3.org/2001/XMLSchema" xmlns:p="http://schemas.microsoft.com/office/2006/metadata/properties" xmlns:ns3="1da603e2-0303-457e-80eb-ff3558938be9" targetNamespace="http://schemas.microsoft.com/office/2006/metadata/properties" ma:root="true" ma:fieldsID="2f9b531a6e5ac258fbb621196aea3d47" ns3:_="">
    <xsd:import namespace="1da603e2-0303-457e-80eb-ff3558938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603e2-0303-457e-80eb-ff355893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a603e2-0303-457e-80eb-ff3558938be9" xsi:nil="true"/>
  </documentManagement>
</p:properties>
</file>

<file path=customXml/itemProps1.xml><?xml version="1.0" encoding="utf-8"?>
<ds:datastoreItem xmlns:ds="http://schemas.openxmlformats.org/officeDocument/2006/customXml" ds:itemID="{44925CE7-11B9-460A-AA96-055831166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603e2-0303-457e-80eb-ff3558938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E2326-1F60-499D-84F9-FB7700FAA22E}">
  <ds:schemaRefs>
    <ds:schemaRef ds:uri="http://schemas.microsoft.com/sharepoint/v3/contenttype/forms"/>
  </ds:schemaRefs>
</ds:datastoreItem>
</file>

<file path=customXml/itemProps3.xml><?xml version="1.0" encoding="utf-8"?>
<ds:datastoreItem xmlns:ds="http://schemas.openxmlformats.org/officeDocument/2006/customXml" ds:itemID="{AB4C8E35-D9A6-4D90-A964-8CEA074D9857}">
  <ds:schemaRefs>
    <ds:schemaRef ds:uri="http://purl.org/dc/terms/"/>
    <ds:schemaRef ds:uri="http://schemas.microsoft.com/office/2006/documentManagement/types"/>
    <ds:schemaRef ds:uri="http://www.w3.org/XML/1998/namespace"/>
    <ds:schemaRef ds:uri="http://schemas.openxmlformats.org/package/2006/metadata/core-properties"/>
    <ds:schemaRef ds:uri="1da603e2-0303-457e-80eb-ff3558938be9"/>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 Sr. Marcelline</dc:creator>
  <cp:keywords/>
  <dc:description/>
  <cp:lastModifiedBy>Zayac, Sr. Sharon</cp:lastModifiedBy>
  <cp:revision>3</cp:revision>
  <cp:lastPrinted>2025-03-07T14:44:00Z</cp:lastPrinted>
  <dcterms:created xsi:type="dcterms:W3CDTF">2025-03-07T14:44:00Z</dcterms:created>
  <dcterms:modified xsi:type="dcterms:W3CDTF">2025-03-07T14:44:00Z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0x010100D1119F9DF88CD34C8899D8436531A453</vt:lpwstr>
  </property>
</Properties>
</file>