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A35" w:rsidRDefault="00A75A35" w:rsidP="00F707E6">
      <w:pPr>
        <w:jc w:val="center"/>
        <w:rPr>
          <w:b/>
          <w:sz w:val="52"/>
          <w:lang w:val="es-ES"/>
        </w:rPr>
      </w:pPr>
      <w:r w:rsidRPr="00A75A35">
        <w:rPr>
          <w:sz w:val="24"/>
        </w:rPr>
        <w:drawing>
          <wp:anchor distT="0" distB="0" distL="114300" distR="114300" simplePos="0" relativeHeight="251658240" behindDoc="1" locked="0" layoutInCell="1" allowOverlap="1">
            <wp:simplePos x="0" y="0"/>
            <wp:positionH relativeFrom="page">
              <wp:align>right</wp:align>
            </wp:positionH>
            <wp:positionV relativeFrom="paragraph">
              <wp:posOffset>-1435867</wp:posOffset>
            </wp:positionV>
            <wp:extent cx="3670202" cy="3589361"/>
            <wp:effectExtent l="0" t="0" r="6985" b="0"/>
            <wp:wrapNone/>
            <wp:docPr id="1026" name="Picture 2" descr="Marco Flores Esquina PNG transparente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Marco Flores Esquina PNG transparente - Stick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70202" cy="3589361"/>
                    </a:xfrm>
                    <a:prstGeom prst="rect">
                      <a:avLst/>
                    </a:prstGeom>
                    <a:noFill/>
                    <a:extLst/>
                  </pic:spPr>
                </pic:pic>
              </a:graphicData>
            </a:graphic>
            <wp14:sizeRelH relativeFrom="page">
              <wp14:pctWidth>0</wp14:pctWidth>
            </wp14:sizeRelH>
            <wp14:sizeRelV relativeFrom="page">
              <wp14:pctHeight>0</wp14:pctHeight>
            </wp14:sizeRelV>
          </wp:anchor>
        </w:drawing>
      </w:r>
      <w:r w:rsidRPr="00A75A35">
        <w:rPr>
          <w:sz w:val="24"/>
        </w:rPr>
        <w:drawing>
          <wp:anchor distT="0" distB="0" distL="114300" distR="114300" simplePos="0" relativeHeight="251662336" behindDoc="1" locked="0" layoutInCell="1" allowOverlap="1" wp14:anchorId="595535B0" wp14:editId="34F97FB9">
            <wp:simplePos x="0" y="0"/>
            <wp:positionH relativeFrom="column">
              <wp:posOffset>-1477737</wp:posOffset>
            </wp:positionH>
            <wp:positionV relativeFrom="paragraph">
              <wp:posOffset>-1406018</wp:posOffset>
            </wp:positionV>
            <wp:extent cx="3670202" cy="3589361"/>
            <wp:effectExtent l="2223" t="0" r="9207" b="9208"/>
            <wp:wrapNone/>
            <wp:docPr id="2" name="Picture 2" descr="Marco Flores Esquina PNG transparente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Marco Flores Esquina PNG transparente - Stick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16200000">
                      <a:off x="0" y="0"/>
                      <a:ext cx="3670202" cy="3589361"/>
                    </a:xfrm>
                    <a:prstGeom prst="rect">
                      <a:avLst/>
                    </a:prstGeom>
                    <a:noFill/>
                    <a:extLst/>
                  </pic:spPr>
                </pic:pic>
              </a:graphicData>
            </a:graphic>
            <wp14:sizeRelH relativeFrom="page">
              <wp14:pctWidth>0</wp14:pctWidth>
            </wp14:sizeRelH>
            <wp14:sizeRelV relativeFrom="page">
              <wp14:pctHeight>0</wp14:pctHeight>
            </wp14:sizeRelV>
          </wp:anchor>
        </w:drawing>
      </w:r>
    </w:p>
    <w:p w:rsidR="00372F6E" w:rsidRPr="00F707E6" w:rsidRDefault="00F707E6" w:rsidP="00F707E6">
      <w:pPr>
        <w:jc w:val="center"/>
        <w:rPr>
          <w:b/>
          <w:sz w:val="52"/>
          <w:lang w:val="es-ES"/>
        </w:rPr>
      </w:pPr>
      <w:r w:rsidRPr="00F707E6">
        <w:rPr>
          <w:b/>
          <w:sz w:val="52"/>
          <w:lang w:val="es-ES"/>
        </w:rPr>
        <w:t>Reflexión Laudato Si</w:t>
      </w:r>
    </w:p>
    <w:p w:rsidR="00F707E6" w:rsidRPr="00F707E6" w:rsidRDefault="00F707E6" w:rsidP="00F707E6">
      <w:pPr>
        <w:jc w:val="center"/>
        <w:rPr>
          <w:b/>
          <w:sz w:val="36"/>
          <w:lang w:val="es-ES"/>
        </w:rPr>
      </w:pPr>
      <w:r w:rsidRPr="00F707E6">
        <w:rPr>
          <w:b/>
          <w:sz w:val="36"/>
          <w:lang w:val="es-ES"/>
        </w:rPr>
        <w:t xml:space="preserve">Comunidad Santa Rosa </w:t>
      </w:r>
    </w:p>
    <w:p w:rsidR="00F707E6" w:rsidRDefault="00F707E6" w:rsidP="00F707E6">
      <w:pPr>
        <w:jc w:val="center"/>
        <w:rPr>
          <w:b/>
          <w:sz w:val="36"/>
          <w:lang w:val="es-ES"/>
        </w:rPr>
      </w:pPr>
      <w:r w:rsidRPr="00F707E6">
        <w:rPr>
          <w:b/>
          <w:sz w:val="36"/>
          <w:lang w:val="es-ES"/>
        </w:rPr>
        <w:t>Hijas de María Auxiliadora</w:t>
      </w:r>
      <w:r w:rsidR="00B119DD">
        <w:rPr>
          <w:b/>
          <w:sz w:val="36"/>
          <w:lang w:val="es-ES"/>
        </w:rPr>
        <w:t xml:space="preserve"> </w:t>
      </w:r>
      <w:r w:rsidR="00B119DD" w:rsidRPr="00F707E6">
        <w:rPr>
          <w:b/>
          <w:sz w:val="36"/>
          <w:lang w:val="es-ES"/>
        </w:rPr>
        <w:t>– Perú</w:t>
      </w:r>
    </w:p>
    <w:p w:rsidR="0083282E" w:rsidRPr="0083282E" w:rsidRDefault="0083282E" w:rsidP="00F707E6">
      <w:pPr>
        <w:jc w:val="center"/>
        <w:rPr>
          <w:b/>
          <w:sz w:val="8"/>
          <w:lang w:val="es-ES"/>
        </w:rPr>
      </w:pPr>
    </w:p>
    <w:p w:rsidR="00F707E6" w:rsidRDefault="00FF6930" w:rsidP="00FF6930">
      <w:pPr>
        <w:jc w:val="both"/>
        <w:rPr>
          <w:sz w:val="24"/>
          <w:lang w:val="es-ES"/>
        </w:rPr>
      </w:pPr>
      <w:r w:rsidRPr="00FF6930">
        <w:rPr>
          <w:sz w:val="24"/>
          <w:lang w:val="es-ES"/>
        </w:rPr>
        <w:t xml:space="preserve">Como Hijas de </w:t>
      </w:r>
      <w:r>
        <w:rPr>
          <w:sz w:val="24"/>
          <w:lang w:val="es-ES"/>
        </w:rPr>
        <w:t>María Auxiliadora de la Comunidad Santa Rosa de Lima – Perú siguiendo nuestra deliberación: “</w:t>
      </w:r>
      <w:r w:rsidRPr="00FF6930">
        <w:rPr>
          <w:sz w:val="24"/>
          <w:lang w:val="es-ES"/>
        </w:rPr>
        <w:t xml:space="preserve">La </w:t>
      </w:r>
      <w:r w:rsidR="0083282E">
        <w:rPr>
          <w:sz w:val="24"/>
          <w:lang w:val="es-ES"/>
        </w:rPr>
        <w:t>a</w:t>
      </w:r>
      <w:r w:rsidRPr="00FF6930">
        <w:rPr>
          <w:sz w:val="24"/>
          <w:lang w:val="es-ES"/>
        </w:rPr>
        <w:t>samblea capitular se ha dejado interpelar por el grito de los</w:t>
      </w:r>
      <w:r>
        <w:rPr>
          <w:sz w:val="24"/>
          <w:lang w:val="es-ES"/>
        </w:rPr>
        <w:t xml:space="preserve"> </w:t>
      </w:r>
      <w:r w:rsidRPr="00FF6930">
        <w:rPr>
          <w:sz w:val="24"/>
          <w:lang w:val="es-ES"/>
        </w:rPr>
        <w:t>jóvenes, de los pobres y de la tierra, y ha decidido implicar a todo el</w:t>
      </w:r>
      <w:r>
        <w:rPr>
          <w:sz w:val="24"/>
          <w:lang w:val="es-ES"/>
        </w:rPr>
        <w:t xml:space="preserve"> </w:t>
      </w:r>
      <w:r w:rsidRPr="00FF6930">
        <w:rPr>
          <w:sz w:val="24"/>
          <w:lang w:val="es-ES"/>
        </w:rPr>
        <w:t>Instituto en un camino concreto y continuo de conversión a la ecología</w:t>
      </w:r>
      <w:r>
        <w:rPr>
          <w:sz w:val="24"/>
          <w:lang w:val="es-ES"/>
        </w:rPr>
        <w:t xml:space="preserve"> </w:t>
      </w:r>
      <w:r w:rsidRPr="00FF6930">
        <w:rPr>
          <w:sz w:val="24"/>
          <w:lang w:val="es-ES"/>
        </w:rPr>
        <w:t>integral, asumiendo en red los siete objetivos de la</w:t>
      </w:r>
      <w:r>
        <w:rPr>
          <w:sz w:val="24"/>
          <w:lang w:val="es-ES"/>
        </w:rPr>
        <w:t xml:space="preserve"> </w:t>
      </w:r>
      <w:r w:rsidR="0083282E">
        <w:rPr>
          <w:sz w:val="24"/>
          <w:lang w:val="es-ES"/>
        </w:rPr>
        <w:t>‘</w:t>
      </w:r>
      <w:r w:rsidRPr="00FF6930">
        <w:rPr>
          <w:sz w:val="24"/>
          <w:lang w:val="es-ES"/>
        </w:rPr>
        <w:t>Laudato si</w:t>
      </w:r>
      <w:r w:rsidR="0083282E">
        <w:rPr>
          <w:sz w:val="24"/>
          <w:lang w:val="es-ES"/>
        </w:rPr>
        <w:t>’</w:t>
      </w:r>
      <w:r w:rsidRPr="00FF6930">
        <w:rPr>
          <w:sz w:val="24"/>
          <w:lang w:val="es-ES"/>
        </w:rPr>
        <w:t>, en el</w:t>
      </w:r>
      <w:r>
        <w:rPr>
          <w:sz w:val="24"/>
          <w:lang w:val="es-ES"/>
        </w:rPr>
        <w:t xml:space="preserve"> </w:t>
      </w:r>
      <w:r w:rsidRPr="00FF6930">
        <w:rPr>
          <w:sz w:val="24"/>
          <w:lang w:val="es-ES"/>
        </w:rPr>
        <w:t>espíritu del Sistema Preventivo</w:t>
      </w:r>
      <w:r>
        <w:rPr>
          <w:sz w:val="24"/>
          <w:lang w:val="es-ES"/>
        </w:rPr>
        <w:t>”</w:t>
      </w:r>
      <w:r w:rsidR="0083282E">
        <w:rPr>
          <w:sz w:val="24"/>
          <w:lang w:val="es-ES"/>
        </w:rPr>
        <w:t>; queremos hacer vida los 7 objetivos que propone el Papa Francisco en nuestro camino de conversión ecológica que nos une como Iglesia del siglo XXI.</w:t>
      </w:r>
    </w:p>
    <w:p w:rsidR="0083282E" w:rsidRDefault="0083282E" w:rsidP="00FF6930">
      <w:pPr>
        <w:jc w:val="both"/>
        <w:rPr>
          <w:sz w:val="24"/>
          <w:lang w:val="es-ES"/>
        </w:rPr>
      </w:pPr>
      <w:r>
        <w:rPr>
          <w:sz w:val="24"/>
          <w:lang w:val="es-ES"/>
        </w:rPr>
        <w:t xml:space="preserve">Reconocemos que es indispensable apoyar toda propuesta en bien de </w:t>
      </w:r>
      <w:r w:rsidR="008D49F3">
        <w:rPr>
          <w:sz w:val="24"/>
          <w:lang w:val="es-ES"/>
        </w:rPr>
        <w:t>nuestra</w:t>
      </w:r>
      <w:r>
        <w:rPr>
          <w:sz w:val="24"/>
          <w:lang w:val="es-ES"/>
        </w:rPr>
        <w:t xml:space="preserve"> casa común que sufre cada día por la destrucción y el abuso humano que está contaminando nuestro planeta provocando cambios inimaginables en el clima, </w:t>
      </w:r>
      <w:r w:rsidR="008D49F3">
        <w:rPr>
          <w:sz w:val="24"/>
          <w:lang w:val="es-ES"/>
        </w:rPr>
        <w:t>en el aire, en el agua y en realidad</w:t>
      </w:r>
      <w:r w:rsidR="00BB6420">
        <w:rPr>
          <w:sz w:val="24"/>
          <w:lang w:val="es-ES"/>
        </w:rPr>
        <w:t>…</w:t>
      </w:r>
      <w:r w:rsidR="008D49F3">
        <w:rPr>
          <w:sz w:val="24"/>
          <w:lang w:val="es-ES"/>
        </w:rPr>
        <w:t xml:space="preserve"> en toda la naturaleza.</w:t>
      </w:r>
    </w:p>
    <w:p w:rsidR="008D49F3" w:rsidRDefault="008D49F3" w:rsidP="00FF6930">
      <w:pPr>
        <w:jc w:val="both"/>
        <w:rPr>
          <w:sz w:val="24"/>
          <w:lang w:val="es-ES"/>
        </w:rPr>
      </w:pPr>
      <w:r>
        <w:rPr>
          <w:sz w:val="24"/>
          <w:lang w:val="es-ES"/>
        </w:rPr>
        <w:t>Como comunidad religiosa queremos aportar en este caminar juntos proponiendo acciones sencillas que van forjando actitudes de conversión ecológica en nuestro entorno para así cooperar en la defensa de la creación de Dios.</w:t>
      </w:r>
    </w:p>
    <w:p w:rsidR="00B119DD" w:rsidRDefault="00B119DD" w:rsidP="00B119DD">
      <w:pPr>
        <w:jc w:val="center"/>
        <w:rPr>
          <w:sz w:val="24"/>
          <w:lang w:val="es-ES"/>
        </w:rPr>
      </w:pPr>
      <w:r w:rsidRPr="00A75A35">
        <w:rPr>
          <w:sz w:val="24"/>
        </w:rPr>
        <w:drawing>
          <wp:anchor distT="0" distB="0" distL="114300" distR="114300" simplePos="0" relativeHeight="251664384" behindDoc="1" locked="0" layoutInCell="1" allowOverlap="1" wp14:anchorId="595535B0" wp14:editId="34F97FB9">
            <wp:simplePos x="0" y="0"/>
            <wp:positionH relativeFrom="page">
              <wp:align>right</wp:align>
            </wp:positionH>
            <wp:positionV relativeFrom="paragraph">
              <wp:posOffset>46962</wp:posOffset>
            </wp:positionV>
            <wp:extent cx="3669665" cy="3589020"/>
            <wp:effectExtent l="2223" t="0" r="9207" b="9208"/>
            <wp:wrapNone/>
            <wp:docPr id="3" name="Picture 2" descr="Marco Flores Esquina PNG transparente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Marco Flores Esquina PNG transparente - Stick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5400000">
                      <a:off x="0" y="0"/>
                      <a:ext cx="3669665" cy="3589020"/>
                    </a:xfrm>
                    <a:prstGeom prst="rect">
                      <a:avLst/>
                    </a:prstGeom>
                    <a:noFill/>
                    <a:extLst/>
                  </pic:spPr>
                </pic:pic>
              </a:graphicData>
            </a:graphic>
            <wp14:sizeRelH relativeFrom="page">
              <wp14:pctWidth>0</wp14:pctWidth>
            </wp14:sizeRelH>
            <wp14:sizeRelV relativeFrom="page">
              <wp14:pctHeight>0</wp14:pctHeight>
            </wp14:sizeRelV>
          </wp:anchor>
        </w:drawing>
      </w:r>
      <w:r w:rsidRPr="00A75A35">
        <w:rPr>
          <w:sz w:val="24"/>
        </w:rPr>
        <w:drawing>
          <wp:anchor distT="0" distB="0" distL="114300" distR="114300" simplePos="0" relativeHeight="251660288" behindDoc="1" locked="0" layoutInCell="1" allowOverlap="1" wp14:anchorId="595535B0" wp14:editId="34F97FB9">
            <wp:simplePos x="0" y="0"/>
            <wp:positionH relativeFrom="page">
              <wp:align>left</wp:align>
            </wp:positionH>
            <wp:positionV relativeFrom="paragraph">
              <wp:posOffset>75529</wp:posOffset>
            </wp:positionV>
            <wp:extent cx="3670202" cy="3589361"/>
            <wp:effectExtent l="0" t="0" r="6985" b="0"/>
            <wp:wrapNone/>
            <wp:docPr id="1" name="Picture 2" descr="Marco Flores Esquina PNG transparente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Marco Flores Esquina PNG transparente - Stick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10800000">
                      <a:off x="0" y="0"/>
                      <a:ext cx="3670202" cy="3589361"/>
                    </a:xfrm>
                    <a:prstGeom prst="rect">
                      <a:avLst/>
                    </a:prstGeom>
                    <a:noFill/>
                    <a:extLst/>
                  </pic:spPr>
                </pic:pic>
              </a:graphicData>
            </a:graphic>
            <wp14:sizeRelH relativeFrom="page">
              <wp14:pctWidth>0</wp14:pctWidth>
            </wp14:sizeRelH>
            <wp14:sizeRelV relativeFrom="page">
              <wp14:pctHeight>0</wp14:pctHeight>
            </wp14:sizeRelV>
          </wp:anchor>
        </w:drawing>
      </w:r>
      <w:r>
        <w:rPr>
          <w:sz w:val="24"/>
          <w:lang w:val="es-ES"/>
        </w:rPr>
        <w:t>Consideramos indispensable iniciar desde acciones concretas y pequeñas para ayudar a tomar conciencia, y efectuar cambios en nuestros estilos de vida que podrán repercutir en nuestras vidas y de las personas que nos rodean, ayudando así en el construcción de la civilización del amor y protegiendo nuestra casa común.</w:t>
      </w:r>
    </w:p>
    <w:p w:rsidR="00A75A35" w:rsidRDefault="00B119DD" w:rsidP="00B119DD">
      <w:pPr>
        <w:jc w:val="center"/>
        <w:rPr>
          <w:sz w:val="24"/>
          <w:lang w:val="es-ES"/>
        </w:rPr>
      </w:pPr>
      <w:r>
        <w:rPr>
          <w:sz w:val="24"/>
          <w:lang w:val="es-ES"/>
        </w:rPr>
        <w:t>Iniciemos ahora el cambio en el cotidiano con perseverancia en los compromisos asumidos en nuestro Plan Laudato Si</w:t>
      </w:r>
      <w:bookmarkStart w:id="0" w:name="_GoBack"/>
      <w:bookmarkEnd w:id="0"/>
      <w:r>
        <w:rPr>
          <w:sz w:val="24"/>
          <w:lang w:val="es-ES"/>
        </w:rPr>
        <w:t xml:space="preserve">. </w:t>
      </w:r>
    </w:p>
    <w:p w:rsidR="008D49F3" w:rsidRDefault="008D49F3" w:rsidP="00FF6930">
      <w:pPr>
        <w:jc w:val="both"/>
        <w:rPr>
          <w:sz w:val="24"/>
          <w:lang w:val="es-ES"/>
        </w:rPr>
      </w:pPr>
    </w:p>
    <w:p w:rsidR="0083282E" w:rsidRPr="00FF6930" w:rsidRDefault="0083282E" w:rsidP="00FF6930">
      <w:pPr>
        <w:jc w:val="both"/>
        <w:rPr>
          <w:sz w:val="24"/>
          <w:lang w:val="es-ES"/>
        </w:rPr>
      </w:pPr>
    </w:p>
    <w:sectPr w:rsidR="0083282E" w:rsidRPr="00FF6930" w:rsidSect="00A75A35">
      <w:pgSz w:w="11906" w:h="16838"/>
      <w:pgMar w:top="2268" w:right="2268" w:bottom="226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7E6"/>
    <w:rsid w:val="00372F6E"/>
    <w:rsid w:val="00487654"/>
    <w:rsid w:val="007668E5"/>
    <w:rsid w:val="0083282E"/>
    <w:rsid w:val="008D49F3"/>
    <w:rsid w:val="008F4AA1"/>
    <w:rsid w:val="00A473C3"/>
    <w:rsid w:val="00A75A35"/>
    <w:rsid w:val="00B119DD"/>
    <w:rsid w:val="00BB6420"/>
    <w:rsid w:val="00C4663E"/>
    <w:rsid w:val="00F707E6"/>
    <w:rsid w:val="00FF693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3065F-AB53-46CB-B6B3-73EE5147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246</Words>
  <Characters>1353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Pastoral Juvenil</dc:creator>
  <cp:keywords/>
  <dc:description/>
  <cp:lastModifiedBy>Pastoral Juvenil</cp:lastModifiedBy>
  <cp:revision>9</cp:revision>
  <dcterms:created xsi:type="dcterms:W3CDTF">2024-06-27T22:23:00Z</dcterms:created>
  <dcterms:modified xsi:type="dcterms:W3CDTF">2024-06-27T23:13:00Z</dcterms:modified>
</cp:coreProperties>
</file>