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E1" w:rsidRDefault="00BF4CE1" w:rsidP="00BF4CE1">
      <w:pPr>
        <w:pStyle w:val="NormalWeb"/>
        <w:shd w:val="clear" w:color="auto" w:fill="FFFFFF"/>
        <w:rPr>
          <w:rStyle w:val="Strong"/>
          <w:rFonts w:ascii="Arial" w:hAnsi="Arial" w:cs="Arial"/>
          <w:color w:val="444444"/>
          <w:sz w:val="28"/>
          <w:szCs w:val="28"/>
        </w:rPr>
      </w:pPr>
      <w:r w:rsidRPr="00C20708">
        <w:rPr>
          <w:rFonts w:ascii="Trebuchet MS" w:hAnsi="Trebuchet MS"/>
          <w:noProof/>
        </w:rPr>
        <w:drawing>
          <wp:inline distT="0" distB="0" distL="0" distR="0" wp14:anchorId="3A009F54" wp14:editId="44ED25DE">
            <wp:extent cx="3600450" cy="1122140"/>
            <wp:effectExtent l="0" t="0" r="0" b="1905"/>
            <wp:docPr id="1" name="Picture 1" descr="C:\Users\Philomena Grimley\Downloads\unnam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omena Grimley\Downloads\unnamed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8564" cy="1134019"/>
                    </a:xfrm>
                    <a:prstGeom prst="rect">
                      <a:avLst/>
                    </a:prstGeom>
                    <a:noFill/>
                    <a:ln>
                      <a:noFill/>
                    </a:ln>
                  </pic:spPr>
                </pic:pic>
              </a:graphicData>
            </a:graphic>
          </wp:inline>
        </w:drawing>
      </w:r>
    </w:p>
    <w:p w:rsidR="00BF4CE1" w:rsidRPr="00786DB9" w:rsidRDefault="00BF4CE1" w:rsidP="00BF4CE1">
      <w:pPr>
        <w:pStyle w:val="NormalWeb"/>
        <w:shd w:val="clear" w:color="auto" w:fill="FFFFFF"/>
        <w:rPr>
          <w:rStyle w:val="Strong"/>
          <w:rFonts w:ascii="Trebuchet MS" w:hAnsi="Trebuchet MS" w:cs="Arial"/>
          <w:color w:val="444444"/>
          <w:sz w:val="28"/>
          <w:szCs w:val="28"/>
        </w:rPr>
      </w:pPr>
      <w:r w:rsidRPr="00786DB9">
        <w:rPr>
          <w:rStyle w:val="Strong"/>
          <w:rFonts w:ascii="Trebuchet MS" w:hAnsi="Trebuchet MS" w:cs="Arial"/>
          <w:color w:val="444444"/>
          <w:sz w:val="28"/>
          <w:szCs w:val="28"/>
        </w:rPr>
        <w:t>REFLECTION OFFERED BY THE EUROPEAN PROVINCE OF THE SOCIETY OF THE HOLY CHILD JESUS</w:t>
      </w:r>
    </w:p>
    <w:p w:rsidR="00BF4CE1" w:rsidRPr="00786DB9" w:rsidRDefault="00BF4CE1" w:rsidP="00BF4CE1">
      <w:pPr>
        <w:pStyle w:val="NormalWeb"/>
        <w:shd w:val="clear" w:color="auto" w:fill="FFFFFF"/>
        <w:rPr>
          <w:rFonts w:ascii="Trebuchet MS" w:hAnsi="Trebuchet MS" w:cs="Arial"/>
          <w:color w:val="444444"/>
          <w:sz w:val="28"/>
          <w:szCs w:val="28"/>
        </w:rPr>
      </w:pPr>
      <w:r w:rsidRPr="00786DB9">
        <w:rPr>
          <w:rStyle w:val="Strong"/>
          <w:rFonts w:ascii="Trebuchet MS" w:hAnsi="Trebuchet MS" w:cs="Arial"/>
          <w:color w:val="444444"/>
          <w:sz w:val="28"/>
          <w:szCs w:val="28"/>
        </w:rPr>
        <w:t xml:space="preserve">The Society of the Holy Child Jesus, </w:t>
      </w:r>
      <w:r w:rsidRPr="00786DB9">
        <w:rPr>
          <w:rStyle w:val="Strong"/>
          <w:rFonts w:ascii="Trebuchet MS" w:hAnsi="Trebuchet MS" w:cs="Arial"/>
          <w:b w:val="0"/>
          <w:color w:val="444444"/>
          <w:sz w:val="28"/>
          <w:szCs w:val="28"/>
        </w:rPr>
        <w:t xml:space="preserve">an international congregation of women religious in the Catholic Church, </w:t>
      </w:r>
      <w:r w:rsidRPr="00786DB9">
        <w:rPr>
          <w:rFonts w:ascii="Trebuchet MS" w:hAnsi="Trebuchet MS" w:cs="Arial"/>
          <w:color w:val="444444"/>
          <w:sz w:val="28"/>
          <w:szCs w:val="28"/>
        </w:rPr>
        <w:t>was founded in Europe – in Derby, England – in October 1846 by Cornelia Connelly, who was an American. The Society now spans four continents in three provinces: African, American and European</w:t>
      </w:r>
      <w:r w:rsidR="00AB5310" w:rsidRPr="00786DB9">
        <w:rPr>
          <w:rFonts w:ascii="Trebuchet MS" w:hAnsi="Trebuchet MS" w:cs="Arial"/>
          <w:color w:val="444444"/>
          <w:sz w:val="28"/>
          <w:szCs w:val="28"/>
        </w:rPr>
        <w:t>,</w:t>
      </w:r>
      <w:r w:rsidRPr="00786DB9">
        <w:rPr>
          <w:rFonts w:ascii="Trebuchet MS" w:hAnsi="Trebuchet MS" w:cs="Arial"/>
          <w:color w:val="444444"/>
          <w:sz w:val="28"/>
          <w:szCs w:val="28"/>
        </w:rPr>
        <w:t xml:space="preserve"> where we work collaboratively with others in educational, spiritual, pastoral, social and healthcare ministries.</w:t>
      </w:r>
    </w:p>
    <w:p w:rsidR="00BF4CE1" w:rsidRPr="00786DB9" w:rsidRDefault="00BF4CE1" w:rsidP="00BF4CE1">
      <w:pPr>
        <w:pStyle w:val="NormalWeb"/>
        <w:shd w:val="clear" w:color="auto" w:fill="FFFFFF"/>
        <w:rPr>
          <w:rFonts w:ascii="Trebuchet MS" w:hAnsi="Trebuchet MS" w:cs="Arial"/>
          <w:color w:val="444444"/>
          <w:sz w:val="28"/>
          <w:szCs w:val="28"/>
        </w:rPr>
      </w:pPr>
      <w:r w:rsidRPr="00786DB9">
        <w:rPr>
          <w:rFonts w:ascii="Trebuchet MS" w:hAnsi="Trebuchet MS" w:cs="Arial"/>
          <w:color w:val="444444"/>
          <w:sz w:val="28"/>
          <w:szCs w:val="28"/>
        </w:rPr>
        <w:t>As Sisters of the Holy Child Jesus, whose charism is Incarnational, we recognize the need to connect our passionate love for humanity with an equally passionate concern for the protection of our world. (</w:t>
      </w:r>
      <w:proofErr w:type="spellStart"/>
      <w:r w:rsidRPr="00786DB9">
        <w:rPr>
          <w:rFonts w:ascii="Trebuchet MS" w:hAnsi="Trebuchet MS" w:cs="Arial"/>
          <w:sz w:val="28"/>
          <w:szCs w:val="28"/>
        </w:rPr>
        <w:fldChar w:fldCharType="begin"/>
      </w:r>
      <w:r w:rsidRPr="00786DB9">
        <w:rPr>
          <w:rFonts w:ascii="Trebuchet MS" w:hAnsi="Trebuchet MS" w:cs="Arial"/>
          <w:sz w:val="28"/>
          <w:szCs w:val="28"/>
        </w:rPr>
        <w:instrText xml:space="preserve"> HYPERLINK "https://laudatosi.com/watch" </w:instrText>
      </w:r>
      <w:r w:rsidRPr="00786DB9">
        <w:rPr>
          <w:rFonts w:ascii="Trebuchet MS" w:hAnsi="Trebuchet MS" w:cs="Arial"/>
          <w:sz w:val="28"/>
          <w:szCs w:val="28"/>
        </w:rPr>
        <w:fldChar w:fldCharType="separate"/>
      </w:r>
      <w:r w:rsidRPr="00786DB9">
        <w:rPr>
          <w:rStyle w:val="Hyperlink"/>
          <w:rFonts w:ascii="Trebuchet MS" w:hAnsi="Trebuchet MS" w:cs="Arial"/>
          <w:sz w:val="28"/>
          <w:szCs w:val="28"/>
        </w:rPr>
        <w:t>Laudato</w:t>
      </w:r>
      <w:proofErr w:type="spellEnd"/>
      <w:r w:rsidRPr="00786DB9">
        <w:rPr>
          <w:rStyle w:val="Hyperlink"/>
          <w:rFonts w:ascii="Trebuchet MS" w:hAnsi="Trebuchet MS" w:cs="Arial"/>
          <w:sz w:val="28"/>
          <w:szCs w:val="28"/>
        </w:rPr>
        <w:t xml:space="preserve"> Si</w:t>
      </w:r>
      <w:r w:rsidRPr="00786DB9">
        <w:rPr>
          <w:rFonts w:ascii="Trebuchet MS" w:hAnsi="Trebuchet MS" w:cs="Arial"/>
          <w:sz w:val="28"/>
          <w:szCs w:val="28"/>
        </w:rPr>
        <w:fldChar w:fldCharType="end"/>
      </w:r>
      <w:r w:rsidRPr="00786DB9">
        <w:rPr>
          <w:rFonts w:ascii="Trebuchet MS" w:hAnsi="Trebuchet MS" w:cs="Arial"/>
          <w:sz w:val="28"/>
          <w:szCs w:val="28"/>
        </w:rPr>
        <w:t>. 216</w:t>
      </w:r>
      <w:r w:rsidRPr="00786DB9">
        <w:rPr>
          <w:rFonts w:ascii="Trebuchet MS" w:hAnsi="Trebuchet MS" w:cs="Arial"/>
          <w:color w:val="444444"/>
          <w:sz w:val="28"/>
          <w:szCs w:val="28"/>
        </w:rPr>
        <w:t>). An understanding of Incarnation today embraces the whole of Creation and the flourishing of the whole web of life.</w:t>
      </w:r>
    </w:p>
    <w:p w:rsidR="00BF4CE1" w:rsidRPr="00786DB9" w:rsidRDefault="00BF4CE1" w:rsidP="00BF4CE1">
      <w:pPr>
        <w:pStyle w:val="NormalWeb"/>
        <w:shd w:val="clear" w:color="auto" w:fill="FFFFFF"/>
        <w:rPr>
          <w:rFonts w:ascii="Trebuchet MS" w:hAnsi="Trebuchet MS" w:cs="Arial"/>
          <w:i/>
          <w:color w:val="444444"/>
          <w:sz w:val="28"/>
          <w:szCs w:val="28"/>
        </w:rPr>
      </w:pPr>
      <w:r w:rsidRPr="00786DB9">
        <w:rPr>
          <w:rFonts w:ascii="Trebuchet MS" w:hAnsi="Trebuchet MS" w:cs="Arial"/>
          <w:color w:val="444444"/>
          <w:sz w:val="28"/>
          <w:szCs w:val="28"/>
        </w:rPr>
        <w:t xml:space="preserve">Our concern and our endeavours to respond to the cry of the earth and the cry of the poor have been shared amongst us for many years, as we became more and more aware of what is happening to our common home and the human family we are called to serve. We have repeatedly stated this in our general chapter commitments and shown it in our life and ministry. When </w:t>
      </w:r>
      <w:proofErr w:type="spellStart"/>
      <w:r w:rsidRPr="00786DB9">
        <w:rPr>
          <w:rFonts w:ascii="Trebuchet MS" w:hAnsi="Trebuchet MS" w:cs="Arial"/>
          <w:b/>
          <w:color w:val="444444"/>
          <w:sz w:val="28"/>
          <w:szCs w:val="28"/>
        </w:rPr>
        <w:t>Laudato</w:t>
      </w:r>
      <w:proofErr w:type="spellEnd"/>
      <w:r w:rsidRPr="00786DB9">
        <w:rPr>
          <w:rFonts w:ascii="Trebuchet MS" w:hAnsi="Trebuchet MS" w:cs="Arial"/>
          <w:b/>
          <w:color w:val="444444"/>
          <w:sz w:val="28"/>
          <w:szCs w:val="28"/>
        </w:rPr>
        <w:t xml:space="preserve"> Si</w:t>
      </w:r>
      <w:r w:rsidRPr="00786DB9">
        <w:rPr>
          <w:rFonts w:ascii="Trebuchet MS" w:hAnsi="Trebuchet MS" w:cs="Arial"/>
          <w:color w:val="444444"/>
          <w:sz w:val="28"/>
          <w:szCs w:val="28"/>
        </w:rPr>
        <w:t xml:space="preserve"> was published it gave even more impetus to our efforts. In that encyclical Pope Francis appeals to us in these words: </w:t>
      </w:r>
    </w:p>
    <w:p w:rsidR="00BF4CE1" w:rsidRPr="00786DB9" w:rsidRDefault="00BF4CE1" w:rsidP="00BF4CE1">
      <w:pPr>
        <w:pStyle w:val="NormalWeb"/>
        <w:shd w:val="clear" w:color="auto" w:fill="FFFFFF"/>
        <w:rPr>
          <w:rFonts w:ascii="Trebuchet MS" w:hAnsi="Trebuchet MS" w:cs="Arial"/>
          <w:i/>
          <w:color w:val="444444"/>
          <w:sz w:val="28"/>
          <w:szCs w:val="28"/>
        </w:rPr>
      </w:pPr>
      <w:r w:rsidRPr="00786DB9">
        <w:rPr>
          <w:rFonts w:ascii="Trebuchet MS" w:hAnsi="Trebuchet MS" w:cs="Arial"/>
          <w:i/>
          <w:color w:val="444444"/>
          <w:sz w:val="28"/>
          <w:szCs w:val="28"/>
        </w:rPr>
        <w:t>“The urgent challenge to protect our common home includes a concern to bring the whole human family together to seek a sustainable and integral development, for we know that things can change.” LS 13</w:t>
      </w:r>
    </w:p>
    <w:p w:rsidR="00BF4CE1" w:rsidRPr="00786DB9" w:rsidRDefault="00945768" w:rsidP="00BF4CE1">
      <w:pPr>
        <w:pStyle w:val="NormalWeb"/>
        <w:shd w:val="clear" w:color="auto" w:fill="FFFFFF"/>
        <w:rPr>
          <w:rFonts w:ascii="Trebuchet MS" w:hAnsi="Trebuchet MS" w:cs="Arial"/>
          <w:color w:val="444444"/>
          <w:sz w:val="28"/>
          <w:szCs w:val="28"/>
        </w:rPr>
      </w:pPr>
      <w:r w:rsidRPr="00786DB9">
        <w:rPr>
          <w:rFonts w:ascii="Trebuchet MS" w:hAnsi="Trebuchet MS" w:cs="Arial"/>
          <w:color w:val="444444"/>
          <w:sz w:val="28"/>
          <w:szCs w:val="28"/>
        </w:rPr>
        <w:t>At this time the</w:t>
      </w:r>
      <w:r w:rsidR="00BF4CE1" w:rsidRPr="00786DB9">
        <w:rPr>
          <w:rFonts w:ascii="Trebuchet MS" w:hAnsi="Trebuchet MS" w:cs="Arial"/>
          <w:color w:val="444444"/>
          <w:sz w:val="28"/>
          <w:szCs w:val="28"/>
        </w:rPr>
        <w:t xml:space="preserve"> European Province of the</w:t>
      </w:r>
      <w:r w:rsidRPr="00786DB9">
        <w:rPr>
          <w:rFonts w:ascii="Trebuchet MS" w:hAnsi="Trebuchet MS" w:cs="Arial"/>
          <w:color w:val="444444"/>
          <w:sz w:val="28"/>
          <w:szCs w:val="28"/>
        </w:rPr>
        <w:t xml:space="preserve"> Society of the Holy Child Jesus has </w:t>
      </w:r>
      <w:r w:rsidR="00BF4CE1" w:rsidRPr="00786DB9">
        <w:rPr>
          <w:rFonts w:ascii="Trebuchet MS" w:hAnsi="Trebuchet MS" w:cs="Arial"/>
          <w:color w:val="444444"/>
          <w:sz w:val="28"/>
          <w:szCs w:val="28"/>
        </w:rPr>
        <w:t>entered into a process of c</w:t>
      </w:r>
      <w:r w:rsidRPr="00786DB9">
        <w:rPr>
          <w:rFonts w:ascii="Trebuchet MS" w:hAnsi="Trebuchet MS" w:cs="Arial"/>
          <w:color w:val="444444"/>
          <w:sz w:val="28"/>
          <w:szCs w:val="28"/>
        </w:rPr>
        <w:t>ompletion. There are</w:t>
      </w:r>
      <w:r w:rsidR="00CF04F7" w:rsidRPr="00786DB9">
        <w:rPr>
          <w:rFonts w:ascii="Trebuchet MS" w:hAnsi="Trebuchet MS" w:cs="Arial"/>
          <w:color w:val="444444"/>
          <w:sz w:val="28"/>
          <w:szCs w:val="28"/>
        </w:rPr>
        <w:t xml:space="preserve"> 56</w:t>
      </w:r>
      <w:r w:rsidR="00BF4CE1" w:rsidRPr="00786DB9">
        <w:rPr>
          <w:rFonts w:ascii="Trebuchet MS" w:hAnsi="Trebuchet MS" w:cs="Arial"/>
          <w:color w:val="444444"/>
          <w:sz w:val="28"/>
          <w:szCs w:val="28"/>
        </w:rPr>
        <w:t xml:space="preserve"> sisters in the province, the majority of whom are aged over </w:t>
      </w:r>
      <w:r w:rsidR="00C234B2" w:rsidRPr="00786DB9">
        <w:rPr>
          <w:rFonts w:ascii="Trebuchet MS" w:hAnsi="Trebuchet MS" w:cs="Arial"/>
          <w:color w:val="444444"/>
          <w:sz w:val="28"/>
          <w:szCs w:val="28"/>
        </w:rPr>
        <w:t>80 and 26</w:t>
      </w:r>
      <w:r w:rsidR="00AB5310" w:rsidRPr="00786DB9">
        <w:rPr>
          <w:rFonts w:ascii="Trebuchet MS" w:hAnsi="Trebuchet MS" w:cs="Arial"/>
          <w:color w:val="444444"/>
          <w:sz w:val="28"/>
          <w:szCs w:val="28"/>
        </w:rPr>
        <w:t xml:space="preserve"> are living in the province care home</w:t>
      </w:r>
      <w:r w:rsidR="00BF4CE1" w:rsidRPr="00786DB9">
        <w:rPr>
          <w:rFonts w:ascii="Trebuchet MS" w:hAnsi="Trebuchet MS" w:cs="Arial"/>
          <w:color w:val="444444"/>
          <w:sz w:val="28"/>
          <w:szCs w:val="28"/>
        </w:rPr>
        <w:t xml:space="preserve">. But whilst we have, for example, ensured that the schools we founded have been handed over and are flourishing, our charism continues to impel us to “Actions not Words”, our Society motto.  So, when we learnt about the establishment of the </w:t>
      </w:r>
      <w:r w:rsidR="00BF4CE1" w:rsidRPr="00786DB9">
        <w:rPr>
          <w:rFonts w:ascii="Trebuchet MS" w:hAnsi="Trebuchet MS" w:cs="Arial"/>
          <w:b/>
          <w:color w:val="444444"/>
          <w:sz w:val="28"/>
          <w:szCs w:val="28"/>
        </w:rPr>
        <w:t>LAUDATO SI ACTION PLATFORM,</w:t>
      </w:r>
      <w:r w:rsidR="00BF4CE1" w:rsidRPr="00786DB9">
        <w:rPr>
          <w:rFonts w:ascii="Trebuchet MS" w:hAnsi="Trebuchet MS" w:cs="Arial"/>
          <w:color w:val="444444"/>
          <w:sz w:val="28"/>
          <w:szCs w:val="28"/>
        </w:rPr>
        <w:t xml:space="preserve"> its call to ecological conversion, its organisation and Goals, we recognised that here was a truly powerful way of working, in solidarity with others, to create and sustain that critical mass needed to transform our world. As we formulate our province plan for the coming years, with the </w:t>
      </w:r>
      <w:proofErr w:type="spellStart"/>
      <w:r w:rsidR="00BF4CE1" w:rsidRPr="00786DB9">
        <w:rPr>
          <w:rFonts w:ascii="Trebuchet MS" w:hAnsi="Trebuchet MS" w:cs="Arial"/>
          <w:color w:val="444444"/>
          <w:sz w:val="28"/>
          <w:szCs w:val="28"/>
        </w:rPr>
        <w:t>Laudato</w:t>
      </w:r>
      <w:proofErr w:type="spellEnd"/>
      <w:r w:rsidR="00BF4CE1" w:rsidRPr="00786DB9">
        <w:rPr>
          <w:rFonts w:ascii="Trebuchet MS" w:hAnsi="Trebuchet MS" w:cs="Arial"/>
          <w:color w:val="444444"/>
          <w:sz w:val="28"/>
          <w:szCs w:val="28"/>
        </w:rPr>
        <w:t xml:space="preserve"> Si Goals to guide our actions, assisted by the resources made available to us and</w:t>
      </w:r>
      <w:r w:rsidR="00BF4CE1">
        <w:rPr>
          <w:rFonts w:ascii="Arial" w:hAnsi="Arial" w:cs="Arial"/>
          <w:color w:val="444444"/>
          <w:sz w:val="28"/>
          <w:szCs w:val="28"/>
        </w:rPr>
        <w:t xml:space="preserve"> </w:t>
      </w:r>
      <w:r w:rsidR="00BF4CE1" w:rsidRPr="00786DB9">
        <w:rPr>
          <w:rFonts w:ascii="Trebuchet MS" w:hAnsi="Trebuchet MS" w:cs="Arial"/>
          <w:color w:val="444444"/>
          <w:sz w:val="28"/>
          <w:szCs w:val="28"/>
        </w:rPr>
        <w:t xml:space="preserve">working in collaboration with others, we know that we shall be better able to respond to Pope Francis’ urgent call. </w:t>
      </w:r>
      <w:bookmarkStart w:id="0" w:name="_GoBack"/>
      <w:bookmarkEnd w:id="0"/>
    </w:p>
    <w:sectPr w:rsidR="00BF4CE1" w:rsidRPr="00786DB9" w:rsidSect="00BF4C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A2B77"/>
    <w:multiLevelType w:val="hybridMultilevel"/>
    <w:tmpl w:val="44CCDAF0"/>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B357853"/>
    <w:multiLevelType w:val="hybridMultilevel"/>
    <w:tmpl w:val="B8BECF9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D51AF"/>
    <w:multiLevelType w:val="hybridMultilevel"/>
    <w:tmpl w:val="79DC84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D607D"/>
    <w:multiLevelType w:val="hybridMultilevel"/>
    <w:tmpl w:val="F738BF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27A79"/>
    <w:multiLevelType w:val="hybridMultilevel"/>
    <w:tmpl w:val="9EEADE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E1"/>
    <w:rsid w:val="003453D3"/>
    <w:rsid w:val="00612E81"/>
    <w:rsid w:val="00786DB9"/>
    <w:rsid w:val="00945768"/>
    <w:rsid w:val="00AB5310"/>
    <w:rsid w:val="00BF4CE1"/>
    <w:rsid w:val="00C234B2"/>
    <w:rsid w:val="00CF04F7"/>
    <w:rsid w:val="00E02234"/>
    <w:rsid w:val="00F04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CB442-9536-4DD6-9372-EE602687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C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F4CE1"/>
    <w:rPr>
      <w:b/>
      <w:bCs/>
    </w:rPr>
  </w:style>
  <w:style w:type="character" w:styleId="Hyperlink">
    <w:name w:val="Hyperlink"/>
    <w:basedOn w:val="DefaultParagraphFont"/>
    <w:uiPriority w:val="99"/>
    <w:semiHidden/>
    <w:unhideWhenUsed/>
    <w:rsid w:val="00BF4CE1"/>
    <w:rPr>
      <w:color w:val="0000FF"/>
      <w:u w:val="single"/>
    </w:rPr>
  </w:style>
  <w:style w:type="paragraph" w:styleId="ListParagraph">
    <w:name w:val="List Paragraph"/>
    <w:basedOn w:val="Normal"/>
    <w:uiPriority w:val="34"/>
    <w:qFormat/>
    <w:rsid w:val="0061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Philomena Grimley</dc:creator>
  <cp:keywords/>
  <dc:description/>
  <cp:lastModifiedBy>Philomena Grimley</cp:lastModifiedBy>
  <cp:revision>6</cp:revision>
  <dcterms:created xsi:type="dcterms:W3CDTF">2023-01-26T09:31:00Z</dcterms:created>
  <dcterms:modified xsi:type="dcterms:W3CDTF">2023-02-16T14:13:00Z</dcterms:modified>
</cp:coreProperties>
</file>