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8E17" w14:textId="77777777" w:rsidR="00B814AD" w:rsidRPr="00243AA4" w:rsidRDefault="00B814AD" w:rsidP="00B814AD">
      <w:pPr>
        <w:jc w:val="both"/>
        <w:rPr>
          <w:rFonts w:ascii="Times New Roman" w:hAnsi="Times New Roman" w:cs="Times New Roman"/>
          <w:b/>
          <w:bCs/>
          <w:color w:val="212529"/>
          <w:sz w:val="28"/>
          <w:szCs w:val="28"/>
          <w:shd w:val="clear" w:color="auto" w:fill="FFFFFF"/>
        </w:rPr>
      </w:pPr>
      <w:r w:rsidRPr="00243AA4">
        <w:rPr>
          <w:rFonts w:ascii="Times New Roman" w:hAnsi="Times New Roman" w:cs="Times New Roman"/>
          <w:b/>
          <w:bCs/>
          <w:color w:val="212529"/>
          <w:sz w:val="28"/>
          <w:szCs w:val="28"/>
          <w:shd w:val="clear" w:color="auto" w:fill="FFFFFF"/>
        </w:rPr>
        <w:t>Bee Farming for balancing bio-diversity</w:t>
      </w:r>
    </w:p>
    <w:p w14:paraId="1335D982" w14:textId="1B8CFF10" w:rsidR="00B814AD" w:rsidRPr="00243AA4" w:rsidRDefault="00B814AD" w:rsidP="00B814AD">
      <w:pPr>
        <w:jc w:val="both"/>
        <w:rPr>
          <w:rFonts w:ascii="Times New Roman" w:hAnsi="Times New Roman" w:cs="Times New Roman"/>
          <w:strike/>
          <w:color w:val="212529"/>
          <w:sz w:val="28"/>
          <w:szCs w:val="28"/>
          <w:shd w:val="clear" w:color="auto" w:fill="FFFFFF"/>
        </w:rPr>
      </w:pPr>
      <w:r w:rsidRPr="00D6215E">
        <w:rPr>
          <w:rFonts w:ascii="Times New Roman" w:hAnsi="Times New Roman" w:cs="Times New Roman"/>
          <w:color w:val="212529"/>
          <w:sz w:val="28"/>
          <w:szCs w:val="28"/>
          <w:shd w:val="clear" w:color="auto" w:fill="FFFFFF"/>
        </w:rPr>
        <w:t>Bees, in cooperation with wild pollinators, play a critical role in preserving biodiversity, ensuring the survival and reproduction of many plants, supporting forest regeneration, promoting sustainability and climate change adaptation, and improving the quantity and quality of agricultural productions. ASSIST</w:t>
      </w:r>
      <w:r>
        <w:rPr>
          <w:rFonts w:ascii="Times New Roman" w:hAnsi="Times New Roman" w:cs="Times New Roman"/>
          <w:color w:val="212529"/>
          <w:sz w:val="28"/>
          <w:szCs w:val="28"/>
          <w:shd w:val="clear" w:color="auto" w:fill="FFFFFF"/>
        </w:rPr>
        <w:t xml:space="preserve">, the Social Development Office of </w:t>
      </w:r>
      <w:r w:rsidR="00D01FF3">
        <w:rPr>
          <w:rFonts w:ascii="Times New Roman" w:hAnsi="Times New Roman" w:cs="Times New Roman"/>
          <w:color w:val="212529"/>
          <w:sz w:val="28"/>
          <w:szCs w:val="28"/>
          <w:shd w:val="clear" w:color="auto" w:fill="FFFFFF"/>
        </w:rPr>
        <w:t xml:space="preserve">Daughters of Mary Help of Christians, </w:t>
      </w:r>
      <w:r>
        <w:rPr>
          <w:rFonts w:ascii="Times New Roman" w:hAnsi="Times New Roman" w:cs="Times New Roman"/>
          <w:color w:val="212529"/>
          <w:sz w:val="28"/>
          <w:szCs w:val="28"/>
          <w:shd w:val="clear" w:color="auto" w:fill="FFFFFF"/>
        </w:rPr>
        <w:t>Trichy Province</w:t>
      </w:r>
      <w:r w:rsidRPr="00D6215E">
        <w:rPr>
          <w:rFonts w:ascii="Times New Roman" w:hAnsi="Times New Roman" w:cs="Times New Roman"/>
          <w:color w:val="212529"/>
          <w:sz w:val="28"/>
          <w:szCs w:val="28"/>
          <w:shd w:val="clear" w:color="auto" w:fill="FFFFFF"/>
        </w:rPr>
        <w:t xml:space="preserve"> has taken an initiative to promote Bee farming in Athivetti village</w:t>
      </w:r>
      <w:r>
        <w:rPr>
          <w:rFonts w:ascii="Times New Roman" w:hAnsi="Times New Roman" w:cs="Times New Roman"/>
          <w:color w:val="212529"/>
          <w:sz w:val="28"/>
          <w:szCs w:val="28"/>
          <w:shd w:val="clear" w:color="auto" w:fill="FFFFFF"/>
        </w:rPr>
        <w:t xml:space="preserve"> located in Delta Region known as the granary of Tamilnadu</w:t>
      </w:r>
      <w:r w:rsidRPr="00D6215E">
        <w:rPr>
          <w:rFonts w:ascii="Times New Roman" w:hAnsi="Times New Roman" w:cs="Times New Roman"/>
          <w:color w:val="212529"/>
          <w:sz w:val="28"/>
          <w:szCs w:val="28"/>
          <w:shd w:val="clear" w:color="auto" w:fill="FFFFFF"/>
        </w:rPr>
        <w:t>. On 22</w:t>
      </w:r>
      <w:r w:rsidRPr="00D6215E">
        <w:rPr>
          <w:rFonts w:ascii="Times New Roman" w:hAnsi="Times New Roman" w:cs="Times New Roman"/>
          <w:color w:val="212529"/>
          <w:sz w:val="28"/>
          <w:szCs w:val="28"/>
          <w:shd w:val="clear" w:color="auto" w:fill="FFFFFF"/>
          <w:vertAlign w:val="superscript"/>
        </w:rPr>
        <w:t>nd</w:t>
      </w:r>
      <w:r w:rsidRPr="00D6215E">
        <w:rPr>
          <w:rFonts w:ascii="Times New Roman" w:hAnsi="Times New Roman" w:cs="Times New Roman"/>
          <w:color w:val="212529"/>
          <w:sz w:val="28"/>
          <w:szCs w:val="28"/>
          <w:shd w:val="clear" w:color="auto" w:fill="FFFFFF"/>
        </w:rPr>
        <w:t xml:space="preserve"> May 2022 training on Bee farming </w:t>
      </w:r>
      <w:r>
        <w:rPr>
          <w:rFonts w:ascii="Times New Roman" w:hAnsi="Times New Roman" w:cs="Times New Roman"/>
          <w:color w:val="212529"/>
          <w:sz w:val="28"/>
          <w:szCs w:val="28"/>
          <w:shd w:val="clear" w:color="auto" w:fill="FFFFFF"/>
        </w:rPr>
        <w:t>w</w:t>
      </w:r>
      <w:r w:rsidRPr="00D6215E">
        <w:rPr>
          <w:rFonts w:ascii="Times New Roman" w:hAnsi="Times New Roman" w:cs="Times New Roman"/>
          <w:color w:val="212529"/>
          <w:sz w:val="28"/>
          <w:szCs w:val="28"/>
          <w:shd w:val="clear" w:color="auto" w:fill="FFFFFF"/>
        </w:rPr>
        <w:t xml:space="preserve">as </w:t>
      </w:r>
      <w:r>
        <w:rPr>
          <w:rFonts w:ascii="Times New Roman" w:hAnsi="Times New Roman" w:cs="Times New Roman"/>
          <w:color w:val="212529"/>
          <w:sz w:val="28"/>
          <w:szCs w:val="28"/>
          <w:shd w:val="clear" w:color="auto" w:fill="FFFFFF"/>
        </w:rPr>
        <w:t xml:space="preserve">conducted for </w:t>
      </w:r>
      <w:r w:rsidRPr="00D6215E">
        <w:rPr>
          <w:rFonts w:ascii="Times New Roman" w:hAnsi="Times New Roman" w:cs="Times New Roman"/>
          <w:color w:val="212529"/>
          <w:sz w:val="28"/>
          <w:szCs w:val="28"/>
          <w:shd w:val="clear" w:color="auto" w:fill="FFFFFF"/>
        </w:rPr>
        <w:t xml:space="preserve">the farmers of Athivetti </w:t>
      </w:r>
      <w:r>
        <w:rPr>
          <w:rFonts w:ascii="Times New Roman" w:hAnsi="Times New Roman" w:cs="Times New Roman"/>
          <w:color w:val="212529"/>
          <w:sz w:val="28"/>
          <w:szCs w:val="28"/>
          <w:shd w:val="clear" w:color="auto" w:fill="FFFFFF"/>
        </w:rPr>
        <w:t xml:space="preserve">and Pichinikadu </w:t>
      </w:r>
      <w:r w:rsidRPr="00D6215E">
        <w:rPr>
          <w:rFonts w:ascii="Times New Roman" w:hAnsi="Times New Roman" w:cs="Times New Roman"/>
          <w:color w:val="212529"/>
          <w:sz w:val="28"/>
          <w:szCs w:val="28"/>
          <w:shd w:val="clear" w:color="auto" w:fill="FFFFFF"/>
        </w:rPr>
        <w:t>village</w:t>
      </w:r>
      <w:r>
        <w:rPr>
          <w:rFonts w:ascii="Times New Roman" w:hAnsi="Times New Roman" w:cs="Times New Roman"/>
          <w:color w:val="212529"/>
          <w:sz w:val="28"/>
          <w:szCs w:val="28"/>
          <w:shd w:val="clear" w:color="auto" w:fill="FFFFFF"/>
        </w:rPr>
        <w:t>s</w:t>
      </w:r>
      <w:r w:rsidRPr="00D6215E">
        <w:rPr>
          <w:rFonts w:ascii="Times New Roman" w:hAnsi="Times New Roman" w:cs="Times New Roman"/>
          <w:color w:val="212529"/>
          <w:sz w:val="28"/>
          <w:szCs w:val="28"/>
          <w:shd w:val="clear" w:color="auto" w:fill="FFFFFF"/>
        </w:rPr>
        <w:t xml:space="preserve">. Totally 38 farmers attended the training and got benefitted. This event </w:t>
      </w:r>
      <w:r>
        <w:rPr>
          <w:rFonts w:ascii="Times New Roman" w:hAnsi="Times New Roman" w:cs="Times New Roman"/>
          <w:color w:val="212529"/>
          <w:sz w:val="28"/>
          <w:szCs w:val="28"/>
          <w:shd w:val="clear" w:color="auto" w:fill="FFFFFF"/>
        </w:rPr>
        <w:t xml:space="preserve">organized on the first day of the Laudato Si week </w:t>
      </w:r>
      <w:r w:rsidRPr="00D6215E">
        <w:rPr>
          <w:rFonts w:ascii="Times New Roman" w:hAnsi="Times New Roman" w:cs="Times New Roman"/>
          <w:color w:val="212529"/>
          <w:sz w:val="28"/>
          <w:szCs w:val="28"/>
          <w:shd w:val="clear" w:color="auto" w:fill="FFFFFF"/>
        </w:rPr>
        <w:t xml:space="preserve">has </w:t>
      </w:r>
      <w:r>
        <w:rPr>
          <w:rFonts w:ascii="Times New Roman" w:hAnsi="Times New Roman" w:cs="Times New Roman"/>
          <w:color w:val="212529"/>
          <w:sz w:val="28"/>
          <w:szCs w:val="28"/>
          <w:shd w:val="clear" w:color="auto" w:fill="FFFFFF"/>
        </w:rPr>
        <w:t xml:space="preserve">initiated a new chapter of balancing bio-diversity and promoting high productivity in agriculture thus </w:t>
      </w:r>
      <w:r w:rsidRPr="00BA515D">
        <w:rPr>
          <w:rFonts w:ascii="Times New Roman" w:hAnsi="Times New Roman" w:cs="Times New Roman"/>
          <w:b/>
          <w:bCs/>
          <w:i/>
          <w:iCs/>
          <w:color w:val="212529"/>
          <w:sz w:val="28"/>
          <w:szCs w:val="28"/>
          <w:shd w:val="clear" w:color="auto" w:fill="FFFFFF"/>
        </w:rPr>
        <w:t>Empowering the ECO-community, Embracing the Poor</w:t>
      </w:r>
      <w:r>
        <w:rPr>
          <w:rFonts w:ascii="Times New Roman" w:hAnsi="Times New Roman" w:cs="Times New Roman"/>
          <w:b/>
          <w:bCs/>
          <w:i/>
          <w:iCs/>
          <w:color w:val="212529"/>
          <w:sz w:val="28"/>
          <w:szCs w:val="28"/>
          <w:shd w:val="clear" w:color="auto" w:fill="FFFFFF"/>
        </w:rPr>
        <w:t xml:space="preserve">. </w:t>
      </w:r>
      <w:r>
        <w:rPr>
          <w:rFonts w:ascii="Times New Roman" w:hAnsi="Times New Roman" w:cs="Times New Roman"/>
          <w:color w:val="212529"/>
          <w:sz w:val="28"/>
          <w:szCs w:val="28"/>
          <w:shd w:val="clear" w:color="auto" w:fill="FFFFFF"/>
        </w:rPr>
        <w:t xml:space="preserve"> </w:t>
      </w:r>
    </w:p>
    <w:p w14:paraId="44832E43" w14:textId="77777777" w:rsidR="00FD2844" w:rsidRPr="006446D7" w:rsidRDefault="00FD2844" w:rsidP="006446D7"/>
    <w:sectPr w:rsidR="00FD2844" w:rsidRPr="00644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14"/>
    <w:rsid w:val="005F0462"/>
    <w:rsid w:val="006446D7"/>
    <w:rsid w:val="00914C14"/>
    <w:rsid w:val="00B814AD"/>
    <w:rsid w:val="00D01FF3"/>
    <w:rsid w:val="00FD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3C99"/>
  <w15:chartTrackingRefBased/>
  <w15:docId w15:val="{B35B3583-CFBE-4EF7-BA98-640CEDA2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AD"/>
    <w:pPr>
      <w:spacing w:after="200" w:line="276" w:lineRule="auto"/>
    </w:pPr>
    <w:rPr>
      <w:rFonts w:eastAsiaTheme="minorEastAsia"/>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Selvi</dc:creator>
  <cp:keywords/>
  <dc:description/>
  <cp:lastModifiedBy>Sr Selvi</cp:lastModifiedBy>
  <cp:revision>3</cp:revision>
  <dcterms:created xsi:type="dcterms:W3CDTF">2022-06-16T12:24:00Z</dcterms:created>
  <dcterms:modified xsi:type="dcterms:W3CDTF">2022-06-16T15:35:00Z</dcterms:modified>
</cp:coreProperties>
</file>